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8D7" w:rsidRDefault="00D278D7" w:rsidP="00D278D7">
      <w:pPr>
        <w:spacing w:line="220" w:lineRule="atLeast"/>
        <w:jc w:val="center"/>
        <w:rPr>
          <w:rFonts w:hint="eastAsia"/>
          <w:b/>
          <w:sz w:val="48"/>
          <w:szCs w:val="48"/>
        </w:rPr>
      </w:pPr>
    </w:p>
    <w:p w:rsidR="004358AB" w:rsidRDefault="00D278D7" w:rsidP="00D278D7">
      <w:pPr>
        <w:spacing w:line="220" w:lineRule="atLeast"/>
        <w:jc w:val="center"/>
        <w:rPr>
          <w:rFonts w:hint="eastAsia"/>
          <w:b/>
          <w:sz w:val="48"/>
          <w:szCs w:val="48"/>
        </w:rPr>
      </w:pPr>
      <w:r w:rsidRPr="00D278D7">
        <w:rPr>
          <w:rFonts w:hint="eastAsia"/>
          <w:b/>
          <w:sz w:val="48"/>
          <w:szCs w:val="48"/>
        </w:rPr>
        <w:t>龙佳硕火焰云苹果</w:t>
      </w:r>
      <w:r w:rsidR="00F831AA">
        <w:rPr>
          <w:rFonts w:hint="eastAsia"/>
          <w:b/>
          <w:sz w:val="48"/>
          <w:szCs w:val="48"/>
        </w:rPr>
        <w:t>APP</w:t>
      </w:r>
      <w:r w:rsidR="00F831AA">
        <w:rPr>
          <w:rFonts w:hint="eastAsia"/>
          <w:b/>
          <w:sz w:val="48"/>
          <w:szCs w:val="48"/>
        </w:rPr>
        <w:t>及微信</w:t>
      </w:r>
      <w:r w:rsidRPr="00D278D7">
        <w:rPr>
          <w:rFonts w:hint="eastAsia"/>
          <w:b/>
          <w:sz w:val="48"/>
          <w:szCs w:val="48"/>
        </w:rPr>
        <w:t>不报警推送问题</w:t>
      </w:r>
    </w:p>
    <w:p w:rsidR="00D278D7" w:rsidRDefault="00F831AA" w:rsidP="00D278D7">
      <w:pPr>
        <w:spacing w:line="220" w:lineRule="atLeas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原因：部份苹果手机版本兼容问题所致。</w:t>
      </w:r>
    </w:p>
    <w:p w:rsidR="00F831AA" w:rsidRPr="00F831AA" w:rsidRDefault="00F831AA" w:rsidP="00D278D7">
      <w:pPr>
        <w:spacing w:line="220" w:lineRule="atLeast"/>
        <w:rPr>
          <w:rFonts w:hint="eastAsia"/>
          <w:b/>
          <w:color w:val="000000" w:themeColor="text1"/>
          <w:sz w:val="30"/>
          <w:szCs w:val="30"/>
        </w:rPr>
      </w:pPr>
      <w:r w:rsidRPr="00F831AA">
        <w:rPr>
          <w:rFonts w:hint="eastAsia"/>
          <w:b/>
          <w:color w:val="000000" w:themeColor="text1"/>
          <w:sz w:val="30"/>
          <w:szCs w:val="30"/>
        </w:rPr>
        <w:t>解决：</w:t>
      </w:r>
      <w:r w:rsidRPr="00F831AA">
        <w:rPr>
          <w:rFonts w:hint="eastAsia"/>
          <w:b/>
          <w:color w:val="000000" w:themeColor="text1"/>
          <w:sz w:val="30"/>
          <w:szCs w:val="30"/>
        </w:rPr>
        <w:t>1</w:t>
      </w:r>
      <w:r w:rsidRPr="00F831AA">
        <w:rPr>
          <w:rFonts w:hint="eastAsia"/>
          <w:b/>
          <w:color w:val="000000" w:themeColor="text1"/>
          <w:sz w:val="30"/>
          <w:szCs w:val="30"/>
        </w:rPr>
        <w:t>，用安卓手机登入</w:t>
      </w:r>
      <w:r w:rsidRPr="00F831AA">
        <w:rPr>
          <w:rFonts w:hint="eastAsia"/>
          <w:b/>
          <w:color w:val="000000" w:themeColor="text1"/>
          <w:sz w:val="30"/>
          <w:szCs w:val="30"/>
        </w:rPr>
        <w:t>APP</w:t>
      </w:r>
      <w:r>
        <w:rPr>
          <w:rFonts w:hint="eastAsia"/>
          <w:b/>
          <w:color w:val="000000" w:themeColor="text1"/>
          <w:sz w:val="30"/>
          <w:szCs w:val="30"/>
        </w:rPr>
        <w:t>同时</w:t>
      </w:r>
      <w:r w:rsidRPr="00F831AA">
        <w:rPr>
          <w:rFonts w:hint="eastAsia"/>
          <w:b/>
          <w:color w:val="000000" w:themeColor="text1"/>
          <w:sz w:val="30"/>
          <w:szCs w:val="30"/>
        </w:rPr>
        <w:t>开启报警推送及微信</w:t>
      </w:r>
      <w:r>
        <w:rPr>
          <w:rFonts w:hint="eastAsia"/>
          <w:b/>
          <w:color w:val="000000" w:themeColor="text1"/>
          <w:sz w:val="30"/>
          <w:szCs w:val="30"/>
        </w:rPr>
        <w:t>互联</w:t>
      </w:r>
    </w:p>
    <w:p w:rsidR="00F831AA" w:rsidRDefault="00F831AA" w:rsidP="00D278D7">
      <w:pPr>
        <w:spacing w:line="220" w:lineRule="atLeast"/>
        <w:rPr>
          <w:rFonts w:hint="eastAsia"/>
          <w:b/>
          <w:color w:val="000000" w:themeColor="text1"/>
          <w:sz w:val="30"/>
          <w:szCs w:val="30"/>
        </w:rPr>
      </w:pPr>
      <w:r w:rsidRPr="00F831AA">
        <w:rPr>
          <w:rFonts w:hint="eastAsia"/>
          <w:b/>
          <w:color w:val="000000" w:themeColor="text1"/>
          <w:sz w:val="30"/>
          <w:szCs w:val="30"/>
        </w:rPr>
        <w:t xml:space="preserve">          2</w:t>
      </w:r>
      <w:r w:rsidRPr="00F831AA">
        <w:rPr>
          <w:rFonts w:hint="eastAsia"/>
          <w:b/>
          <w:color w:val="000000" w:themeColor="text1"/>
          <w:sz w:val="30"/>
          <w:szCs w:val="30"/>
        </w:rPr>
        <w:t>，再绑定微信号即可。</w:t>
      </w:r>
    </w:p>
    <w:p w:rsidR="00F831AA" w:rsidRPr="00F831AA" w:rsidRDefault="00F831AA" w:rsidP="00F831AA">
      <w:pPr>
        <w:spacing w:line="220" w:lineRule="atLeast"/>
        <w:ind w:firstLineChars="350" w:firstLine="1050"/>
        <w:rPr>
          <w:rFonts w:hint="eastAsia"/>
          <w:b/>
          <w:color w:val="000000" w:themeColor="text1"/>
          <w:sz w:val="30"/>
          <w:szCs w:val="30"/>
        </w:rPr>
      </w:pPr>
      <w:r>
        <w:rPr>
          <w:rFonts w:hint="eastAsia"/>
          <w:b/>
          <w:noProof/>
          <w:color w:val="000000" w:themeColor="text1"/>
          <w:sz w:val="30"/>
          <w:szCs w:val="30"/>
        </w:rPr>
        <w:pict>
          <v:oval id="_x0000_s1027" style="position:absolute;left:0;text-align:left;margin-left:312.15pt;margin-top:235.55pt;width:162.75pt;height:117pt;z-index:251658240" filled="f" fillcolor="white [3212]" strokecolor="red"/>
        </w:pict>
      </w:r>
      <w:r>
        <w:rPr>
          <w:rFonts w:hint="eastAsia"/>
          <w:b/>
          <w:noProof/>
          <w:color w:val="000000" w:themeColor="text1"/>
          <w:sz w:val="30"/>
          <w:szCs w:val="30"/>
        </w:rPr>
        <w:drawing>
          <wp:inline distT="0" distB="0" distL="0" distR="0">
            <wp:extent cx="5003296" cy="6667500"/>
            <wp:effectExtent l="19050" t="0" r="6854" b="0"/>
            <wp:docPr id="1" name="图片 0" descr="QQ图片20190129105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9012910581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5514" cy="6670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31AA" w:rsidRPr="00F831AA" w:rsidRDefault="00F831AA" w:rsidP="00D278D7">
      <w:pPr>
        <w:spacing w:line="220" w:lineRule="atLeast"/>
        <w:rPr>
          <w:b/>
          <w:color w:val="FF0000"/>
          <w:sz w:val="30"/>
          <w:szCs w:val="30"/>
        </w:rPr>
      </w:pPr>
      <w:r>
        <w:rPr>
          <w:rFonts w:hint="eastAsia"/>
          <w:b/>
          <w:color w:val="FF0000"/>
          <w:sz w:val="30"/>
          <w:szCs w:val="30"/>
        </w:rPr>
        <w:t>注：安卓手机开启</w:t>
      </w:r>
      <w:r>
        <w:rPr>
          <w:rFonts w:hint="eastAsia"/>
          <w:b/>
          <w:color w:val="FF0000"/>
          <w:sz w:val="30"/>
          <w:szCs w:val="30"/>
        </w:rPr>
        <w:t>APP</w:t>
      </w:r>
      <w:r>
        <w:rPr>
          <w:rFonts w:hint="eastAsia"/>
          <w:b/>
          <w:color w:val="FF0000"/>
          <w:sz w:val="30"/>
          <w:szCs w:val="30"/>
        </w:rPr>
        <w:t>及微信推送功能后苹果手机也同时也开启该功能了</w:t>
      </w:r>
    </w:p>
    <w:sectPr w:rsidR="00F831AA" w:rsidRPr="00F831AA" w:rsidSect="00D278D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3D591A"/>
    <w:rsid w:val="00426133"/>
    <w:rsid w:val="004358AB"/>
    <w:rsid w:val="008B7726"/>
    <w:rsid w:val="00D278D7"/>
    <w:rsid w:val="00D31D50"/>
    <w:rsid w:val="00F83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831AA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831A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2019-01-29T03:00:00Z</dcterms:modified>
</cp:coreProperties>
</file>